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8" w:rsidRDefault="00400968" w:rsidP="00400968">
      <w:r>
        <w:t xml:space="preserve">Описание святыни </w:t>
      </w:r>
    </w:p>
    <w:p w:rsidR="00400968" w:rsidRDefault="00400968" w:rsidP="00400968"/>
    <w:p w:rsidR="00400968" w:rsidRDefault="00400968" w:rsidP="00400968">
      <w:r>
        <w:t xml:space="preserve">Крест-мощевик изготовлен из серебра в форме русского трилистного креста. Он состоит из основного корпуса с бортиками  и внутренними переборками, в который помещены мощи святых, и крышки, которая крепится тремя винтиками с круглой головкой, четвертый верхний граненый с отверстием для ношения на цепи. Размеры мощевика 125 Х 110 Х 17 мм. На лицевой стороне изображено Распятие Господа Иисуса Христа с предстоящими Пресвятой Богородицей и апостолом Иоанном Богословом, вверху изображен Господь Саваоф с нимбом в виде ромба. На тыльной стороне - надписания святынь, помещенных в крест. Согласно надписям в центре креста-мощевика помещена частица Ризы Господней (Спасителева Риза Алексея Митрополита) </w:t>
      </w:r>
    </w:p>
    <w:p w:rsidR="00400968" w:rsidRDefault="00400968" w:rsidP="00400968"/>
    <w:p w:rsidR="00400968" w:rsidRDefault="00400968" w:rsidP="00400968">
      <w:r>
        <w:rPr>
          <w:noProof/>
        </w:rPr>
        <w:drawing>
          <wp:inline distT="0" distB="0" distL="0" distR="0">
            <wp:extent cx="5940425" cy="3809484"/>
            <wp:effectExtent l="19050" t="0" r="3175" b="0"/>
            <wp:docPr id="1" name="Рисунок 1" descr="C:\Users\Коля\Desktop\moshce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moshcev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68" w:rsidRDefault="00400968" w:rsidP="00400968"/>
    <w:p w:rsidR="00400968" w:rsidRDefault="00400968" w:rsidP="00400968"/>
    <w:p w:rsidR="00400968" w:rsidRDefault="00400968" w:rsidP="00400968">
      <w:r>
        <w:t xml:space="preserve">По граням креста помещены частицы мощей: </w:t>
      </w:r>
    </w:p>
    <w:p w:rsidR="00400968" w:rsidRDefault="00400968" w:rsidP="00400968">
      <w:r>
        <w:t xml:space="preserve"> Вертикально, сверху вниз: </w:t>
      </w:r>
    </w:p>
    <w:p w:rsidR="00400968" w:rsidRDefault="00400968" w:rsidP="00400968">
      <w:r>
        <w:t xml:space="preserve">   </w:t>
      </w:r>
    </w:p>
    <w:p w:rsidR="00400968" w:rsidRDefault="00400968" w:rsidP="00400968">
      <w:r>
        <w:t xml:space="preserve">Святителя Иоанна Златоуста </w:t>
      </w:r>
    </w:p>
    <w:p w:rsidR="00400968" w:rsidRDefault="00400968" w:rsidP="00400968">
      <w:r>
        <w:t xml:space="preserve"> Святого Великомученика и Победоносца Георгия </w:t>
      </w:r>
    </w:p>
    <w:p w:rsidR="00400968" w:rsidRDefault="00400968" w:rsidP="00400968">
      <w:r>
        <w:t xml:space="preserve"> Святого великомученика Иакова Персиянина </w:t>
      </w:r>
    </w:p>
    <w:p w:rsidR="00400968" w:rsidRDefault="00400968" w:rsidP="00400968">
      <w:r>
        <w:lastRenderedPageBreak/>
        <w:t xml:space="preserve"> Преподобного Иоанна Дамаскина </w:t>
      </w:r>
    </w:p>
    <w:p w:rsidR="00400968" w:rsidRDefault="00400968" w:rsidP="00400968">
      <w:r>
        <w:t xml:space="preserve"> Преподобного Иоанна Кущника </w:t>
      </w:r>
    </w:p>
    <w:p w:rsidR="00400968" w:rsidRDefault="00400968" w:rsidP="00400968">
      <w:r>
        <w:t xml:space="preserve"> Преподобного Сампсона Странноприимца </w:t>
      </w:r>
    </w:p>
    <w:p w:rsidR="00400968" w:rsidRDefault="00400968" w:rsidP="00400968">
      <w:r>
        <w:t xml:space="preserve"> Святого мученика Андриана </w:t>
      </w:r>
    </w:p>
    <w:p w:rsidR="00400968" w:rsidRDefault="00400968" w:rsidP="00400968">
      <w:r>
        <w:t xml:space="preserve"> Преподобного Моисея Мурина </w:t>
      </w:r>
    </w:p>
    <w:p w:rsidR="00400968" w:rsidRDefault="00400968" w:rsidP="00400968">
      <w:r>
        <w:t xml:space="preserve"> Преподобного Николы Святоши </w:t>
      </w:r>
    </w:p>
    <w:p w:rsidR="00400968" w:rsidRDefault="00400968" w:rsidP="00400968">
      <w:r>
        <w:t xml:space="preserve"> Преподобного Дамиана Целебника </w:t>
      </w:r>
    </w:p>
    <w:p w:rsidR="00400968" w:rsidRDefault="00400968" w:rsidP="00400968">
      <w:r>
        <w:t xml:space="preserve"> Святой мученицы Евфимии </w:t>
      </w:r>
    </w:p>
    <w:p w:rsidR="00400968" w:rsidRDefault="00400968" w:rsidP="00400968"/>
    <w:p w:rsidR="00400968" w:rsidRDefault="00400968" w:rsidP="00400968">
      <w:r>
        <w:t xml:space="preserve"> Горизонтально слева направо: </w:t>
      </w:r>
    </w:p>
    <w:p w:rsidR="00400968" w:rsidRDefault="00400968" w:rsidP="00400968"/>
    <w:p w:rsidR="00400968" w:rsidRDefault="00400968" w:rsidP="00400968">
      <w:r>
        <w:t xml:space="preserve">Святого великомученика и целителя Пантелеимона </w:t>
      </w:r>
    </w:p>
    <w:p w:rsidR="00400968" w:rsidRDefault="00400968" w:rsidP="00400968">
      <w:r>
        <w:t xml:space="preserve"> Святой мученицы Агафии </w:t>
      </w:r>
    </w:p>
    <w:p w:rsidR="00400968" w:rsidRDefault="00400968" w:rsidP="00400968">
      <w:r>
        <w:t xml:space="preserve"> Святой мученицы Ирины </w:t>
      </w:r>
    </w:p>
    <w:p w:rsidR="00400968" w:rsidRDefault="00400968" w:rsidP="00400968">
      <w:r>
        <w:t xml:space="preserve"> Святителя Григория Нисского </w:t>
      </w:r>
    </w:p>
    <w:p w:rsidR="00400968" w:rsidRDefault="00400968" w:rsidP="00400968">
      <w:r>
        <w:t xml:space="preserve"> Святого мученика Трифона </w:t>
      </w:r>
    </w:p>
    <w:p w:rsidR="00400968" w:rsidRDefault="00400968" w:rsidP="00400968">
      <w:r>
        <w:t xml:space="preserve"> Святой великомученицы Марины </w:t>
      </w:r>
    </w:p>
    <w:p w:rsidR="00400968" w:rsidRDefault="00400968" w:rsidP="00400968">
      <w:r>
        <w:t xml:space="preserve"> Святого священномученика Василия Амасийского, епископа </w:t>
      </w:r>
    </w:p>
    <w:p w:rsidR="00400968" w:rsidRDefault="00400968" w:rsidP="00400968">
      <w:r>
        <w:t xml:space="preserve"> Святой мученицы Христины </w:t>
      </w:r>
    </w:p>
    <w:p w:rsidR="00400968" w:rsidRDefault="00400968" w:rsidP="00400968">
      <w:r>
        <w:t xml:space="preserve"> Святой мученицы Параскевы </w:t>
      </w:r>
    </w:p>
    <w:p w:rsidR="00400968" w:rsidRDefault="00400968" w:rsidP="00400968">
      <w:r>
        <w:t xml:space="preserve"> Святого мученика Нестора </w:t>
      </w:r>
    </w:p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/>
    <w:p w:rsidR="00400968" w:rsidRDefault="00400968" w:rsidP="00400968">
      <w:r>
        <w:t xml:space="preserve"> История обретения </w:t>
      </w:r>
    </w:p>
    <w:p w:rsidR="00400968" w:rsidRDefault="00400968" w:rsidP="00400968"/>
    <w:p w:rsidR="00400968" w:rsidRDefault="00400968" w:rsidP="00400968">
      <w:r>
        <w:t xml:space="preserve"> Чудесны и непредсказуемы пути Промысла Божия, являющего святыни, запечатленные именем Самого Спасителя нашего Господа Иисуса Христа. Его таинственному деянию можно отнести незамысловатую и тем удивительную историю второго рождения» креста-мощевика. </w:t>
      </w:r>
    </w:p>
    <w:p w:rsidR="00400968" w:rsidRDefault="00400968" w:rsidP="00400968"/>
    <w:p w:rsidR="00400968" w:rsidRDefault="00400968" w:rsidP="00400968">
      <w:r>
        <w:t xml:space="preserve"> Не сохранилось ни одного прямого исторического свидетельства, рассказывающего о его происхождении и судьбе. Быть может, в анналах истории Владимирской земли есть его отголоски. Самым значительным и определяющим остается свидетельство о непрерывном нахождении мощевика в лоне Церкви Христовой. Эта, воистину, богохранимая святыня не претерпела ни музейного пленения, ни осквернения в годину лютых гонений. Многие годы благоговейно сохранялась она в семье православных христиан во Владимирской области. Вероятнее всего, желая сберечь святыню от поругания, ее благочестивые обладатели сокрыли ее среди домашней утвари. Известно то, что в 70-е годы XX века благочестивая прихожанка передала священнику местного прихода протоиерею Димитрию Нецветаеву старинную утварь, среди переданной утвари находился старинный самовар. Долгое время он не привлекал к себе никакого внимания и, как позднее раскрылось, хранил святыню Самого Спасителя - частицу Ризы Господа Иисуса Христа. Имя женщины, пожертвовавшей домашнюю утварь, уже не известно, но ведомо Богу. </w:t>
      </w:r>
    </w:p>
    <w:p w:rsidR="00400968" w:rsidRDefault="00400968" w:rsidP="00400968"/>
    <w:p w:rsidR="00400968" w:rsidRDefault="00400968" w:rsidP="00400968">
      <w:r>
        <w:t xml:space="preserve"> В 2006 году крест-мощевик был найден. Долгие годы он хранился у православных священнослужителей – в большой священнической семье протопресвитера Димитрия Нецветаева. Сам отец Димитрий нес многолетнее священническое служение на различных православных приходах не только в России. В начале 80-х - конце 90-х годов он исполнял возложенное на него церковное послушание, будучи экзархом Патриарха Московского и всея Руси при Патриархе Александрийском. Большая священническая семья, в которой кроме благочестивого родителя семеро сыновей получили дар благодати священства, неожиданно для себя узнала, что стала хранительницей креста-мощевика. Священники решили, что обретенная величайшая христианская святыня не должна находиться, словно под спудом, но быть прославлена. Крест-мощевик был предан протоиерею Константину Нецветаеву, настоятелю Никольского храма Северодвинска, являющегося сыном протопресв. Димитрия Нецветаева. Было решено, что Крест с частицами Ризы Господней и мощей святых, безусловно, должен посетить Русскую Голгофу Спасо-Преображенский Соловецкий монастырь и быть прославлен на Архангельской земле ставшей живым антиминсом Русской Православной Церкви и Отечества.В январе 2007 года для мощевика, по благословению Преосвященного Тихона, епископа Архангельского и Холмогорского в городе Северодвинске руками корабелов предприятия Звёздочка» был изготовлен особый крест-кивот. В центр этого креста и был помещен древний мощевик. </w:t>
      </w:r>
    </w:p>
    <w:p w:rsidR="00400968" w:rsidRDefault="00400968" w:rsidP="00400968"/>
    <w:p w:rsidR="00400968" w:rsidRDefault="00400968" w:rsidP="00400968">
      <w:r>
        <w:t xml:space="preserve"> 9 февраля 2008 г. новосооруженный крест б</w:t>
      </w:r>
      <w:r w:rsidR="00483041">
        <w:t>ыл</w:t>
      </w:r>
      <w:r>
        <w:t xml:space="preserve"> доставлен на Соловки и освящен. А в 18.00 его</w:t>
      </w:r>
      <w:r w:rsidR="00483041">
        <w:t xml:space="preserve"> торжественно встре</w:t>
      </w:r>
      <w:r>
        <w:t>т</w:t>
      </w:r>
      <w:r w:rsidR="00483041">
        <w:t>или</w:t>
      </w:r>
      <w:r>
        <w:t xml:space="preserve"> в Свято-Ильинском кафедральном соборе.</w:t>
      </w:r>
      <w:r w:rsidR="00483041">
        <w:t xml:space="preserve"> После крест – мощевик побывал во многих православных епархиях России, Украины и Приднестровья. В 2011 году </w:t>
      </w:r>
      <w:r w:rsidR="00483041">
        <w:lastRenderedPageBreak/>
        <w:t>святыня передана в Петрозаводскую и Карельскую епархию, и по благословени</w:t>
      </w:r>
      <w:r w:rsidR="00047D50">
        <w:t>ю архиепископа Мануила совершает</w:t>
      </w:r>
      <w:r w:rsidR="00483041">
        <w:t xml:space="preserve"> путешествия в различные епархии</w:t>
      </w:r>
      <w:r w:rsidR="00047D50">
        <w:t>,</w:t>
      </w:r>
      <w:r w:rsidR="00483041">
        <w:t xml:space="preserve"> для того чтобы многие верующие могли поклониться ей. </w:t>
      </w:r>
      <w:r>
        <w:t xml:space="preserve"> </w:t>
      </w:r>
    </w:p>
    <w:p w:rsidR="00400968" w:rsidRDefault="00400968" w:rsidP="00400968"/>
    <w:p w:rsidR="00400968" w:rsidRDefault="00400968" w:rsidP="00400968">
      <w:r>
        <w:t xml:space="preserve">История Ризы Господа Иисуса Христа </w:t>
      </w:r>
    </w:p>
    <w:p w:rsidR="00400968" w:rsidRDefault="00400968" w:rsidP="00400968"/>
    <w:p w:rsidR="00400968" w:rsidRDefault="00400968" w:rsidP="00400968">
      <w:r>
        <w:t xml:space="preserve"> История честной Ризы Господа нашего Иисуса Христа восходит ко времени земной жизни Спасителя. В Евангелии от Иоанна читаем: Воины же, когда распяли Иисуса, взяли одежды Его и разделили на четыре части, каждому воину по части, и хитон; хитон же был не сшитый, а весь тканый сверху. Итак сказали друг другу: не станем раздирать его, а бросим о нем жребий, чей будет (Ин. 19, 23-24). Так исполнилось одно из мессианских пророчеств (о земной жизни Господа Иисуса Христа), изречённое пророком Давидом: Делят ризы мои между собою и об одежде моей бросают жребий(Псал. 21, 19). </w:t>
      </w:r>
    </w:p>
    <w:p w:rsidR="00400968" w:rsidRDefault="00400968" w:rsidP="00400968"/>
    <w:p w:rsidR="00400968" w:rsidRDefault="00400968" w:rsidP="00400968">
      <w:r>
        <w:t xml:space="preserve"> В Евангелии упоминаются две одежды Христовы: риза и хитон. В древности это были разные одежды не только по своему назначению, но и по способу изготовления. Так, риза это верхняя одежда и носилась она поверх хитона. В отличие от ризы, которая сшивалась из полотна, хитон был нешвен, не сшит из материи, а связан цельным. </w:t>
      </w:r>
    </w:p>
    <w:p w:rsidR="00400968" w:rsidRDefault="00400968" w:rsidP="00400968"/>
    <w:p w:rsidR="00400968" w:rsidRDefault="00400968" w:rsidP="00400968">
      <w:r>
        <w:t xml:space="preserve"> Воины, стоящие у Креста Господня, разделили между собой ризу Христову, о хитоне же кидали жребий, так как в отличие от ризы, его нельзя было делить, иначе бы он просто распустился на нитки, и воины получили бы лишь ни к чему не пригодные лоскутки и обрывки ниток. </w:t>
      </w:r>
    </w:p>
    <w:p w:rsidR="00400968" w:rsidRDefault="00400968" w:rsidP="00400968"/>
    <w:p w:rsidR="00400968" w:rsidRDefault="00400968" w:rsidP="00400968">
      <w:r>
        <w:t xml:space="preserve"> Об обстоятельствах перенесения Хитона Господня из Иерусалима повествуют разные восточные сказания: армянские, грузинские, сирийские. По преданию, воин, которому досталась Риза Господня, был грузином и впоследствии перенёс её в Грузию. Согласно другому сказанию, изложенному в древней грузинской летописи конца IV века, помещенной в Картлис цховрэба (Жизнь Картли) в пределах Иверии (Грузии) ещё со времени вавилонского пленения осела община еврейских переселенцев, потомки которых жили в Мцхете древней столице Иверии. Мцхетские евреи ежегодно отправляли в Иерусалим своих посланников для участия в праздновании ветхозаветной Пасхи. Один из них, по имени Елиоз, был очевидцем страданий Иисуса Христа на Голгофе и уверовал в Спасителя. Он сумел приобрести Хитон Господень у того воина, которому он достался по жребию. </w:t>
      </w:r>
    </w:p>
    <w:p w:rsidR="00400968" w:rsidRDefault="00400968" w:rsidP="00400968"/>
    <w:p w:rsidR="00400968" w:rsidRDefault="00400968" w:rsidP="00400968">
      <w:r>
        <w:t xml:space="preserve"> Когда Елиоз вернулся в Мцхету, сестра его, именем Сидония, уже просвященная светом Христовой истины, имея великую любовь ко Спасителю, прижала к себе столь великую святыню и в тот же миг предала свою душу Господу. Все попытки забрать хитон из объятий святой не увенчались успехом. Так её и похоронили. Впоследствии на месте могилы вырос кедр, а затем на месте срубленного великана был построен один из первых храмов Грузии Светицховели. С тех пор </w:t>
      </w:r>
      <w:r>
        <w:lastRenderedPageBreak/>
        <w:t xml:space="preserve">в этом соборе у основания срубленного дерева, в столпе, под спудом незыблемо пребывает величайшая святыня православного мира хитон Христов. О том есть множество исторических свидетельств. </w:t>
      </w:r>
    </w:p>
    <w:p w:rsidR="00400968" w:rsidRDefault="00400968" w:rsidP="00400968"/>
    <w:p w:rsidR="00400968" w:rsidRDefault="00400968" w:rsidP="00400968">
      <w:r>
        <w:t xml:space="preserve"> Следует заметить, что на Западе существовало предание о том, что Риза Господня первоначально была найдена царицей Еленой (IV в.) в Палестине, перенесена в Трир (Германия) и в 328 г. положена в Трирском соборе. Это предание появилось в Западной Европе в 1196 г., а в 1512 г. здесь было установлено народное почитание трирской реликвии. Известна также часть Ризы Господней в г. Аржантейле, близ Парижа. </w:t>
      </w:r>
    </w:p>
    <w:p w:rsidR="00400968" w:rsidRDefault="00400968" w:rsidP="00400968"/>
    <w:p w:rsidR="00400968" w:rsidRDefault="00400968" w:rsidP="00400968">
      <w:r>
        <w:t xml:space="preserve"> Риза Господня, вернее, одна из ее четырех частей, как и Хитон Господень, оказалась в Грузии. В отличие от Хитона, Риза хранилась не в земле, а в сокровищнице собора Светицховели вплоть до ХVII века, когда персидский шах Аббас I, опустошивший Грузию, вывез вместе с другими сокровищами и Ризу Господню. Чтобы расположить к себе царя Михаила Феодоровича, шах прислал в 1625 году Ризу в дар Патриарху Филарету (1619-1633) и царю Михаилу. Великую святыню встретили в Москве у Донского монастыря за Калужскими воротами и освидетельствовали ее подлинность: по приказу патриарха Филарета положили недельный пост с молебствиями, а потом ризу возлагали на тяжелобольных, и все они получили исцеление. Ризу Господню принесли в Успенский собор и поместили в медный ажурный шатер, символизирующий Голгофу, который ныне осеняет гробницу святого патриарха Ермогена. Впоследствии две части Ризы Господней находились в Петербурге: одна в соборе Зимнего Дворца, другая в Петропавловском соборе. Части Ризы хранились также в Киево-Софийском соборе, в Ипатьевском монастыре близ Костромы и в некоторых других древних храмах. В Москве ежегодно 10 (23) июля Риза Господня торжественно выносилась из придела во имя святых апостолов Петра и Павла Успенского собора, и она полагалась на аналое для поклонения во время Богослужения. После Литургии Ризу уносили на прежнее место. </w:t>
      </w:r>
    </w:p>
    <w:p w:rsidR="00400968" w:rsidRDefault="00400968" w:rsidP="00400968"/>
    <w:p w:rsidR="00400968" w:rsidRDefault="00400968" w:rsidP="00400968">
      <w:r>
        <w:t xml:space="preserve"> О судьбе "московской" части Ризы Господней сообщает современная исследовательница Н. Энеева: "По сведениям сотрудников Музеев Московского Кремля, после революции, в 1918 г., хранившиеся в алтаре Успенского собора святыни были перенесены в Крестовоздвиженский монастырь, находившийся неподалёку, в начале Воздвиженской улицы. Когда монастырь закрыли и разрушили, а духовенство его арестовали, святыни были у Церкви конфискованы и помещены в фонды Музеев Московского Кремля, где и сохранялись (подчас с большими трудами и опасностями) музейными работниками в неприкосновенности вплоть до настоящего времени. Среди них находится и ковчег с Ризой Господней, который попал в отдел драгоценных металлов, где хранится и поныне". </w:t>
      </w:r>
    </w:p>
    <w:p w:rsidR="00400968" w:rsidRDefault="00400968" w:rsidP="00400968"/>
    <w:p w:rsidR="00400968" w:rsidRDefault="00400968" w:rsidP="00400968">
      <w:r>
        <w:t xml:space="preserve"> После 1917 г. петербургский ковчег с частью Ризы Господней постигла, по-видимому, та же участь, что и другие святыни, хранившиеся в Петропавловском соборе: в мае 1922 г. большая часть церковных ценностей была изъята, а в 1924 г. собор был превращён в музей. </w:t>
      </w:r>
    </w:p>
    <w:p w:rsidR="00400968" w:rsidRDefault="00400968" w:rsidP="00400968"/>
    <w:p w:rsidR="00400968" w:rsidRDefault="00400968" w:rsidP="00400968">
      <w:r>
        <w:lastRenderedPageBreak/>
        <w:t xml:space="preserve"> В XXI веке Господь не оставил наше Отечество и явил частицы Ризы Своей в России. Одна из них обретена в фондах Ярославского историко-архитектурного музея-заповедника "Спасский монастырь" и ныне почивает в Спасо-Введенском Толгском женском монастыре. Эта частица Ризы Господней в 1650 г. была подарена царём Алексеем Михайловичем ярославским купцам братьям Скрипиным – за великие заслуги. Еще одна частица, заключенная в серебряный складень, из фондов Музеев Московского Кремля была передана Президентом РФ В.В. Путиным Патриарху Московскому и всея Руси Алексию II 19 ноября 2007 года в день празднования 90-летия восстановления патриаршества в Русской Православной Церкви. Возвращенная к православному почитанию святыня находится в московском Соборном Храме Христа Спасителя.Промыслом Божиим, на Русском Севере явлена еще одна частица Ризы Господней, но ее история полностью еще не раскрыта. </w:t>
      </w:r>
    </w:p>
    <w:p w:rsidR="00400968" w:rsidRDefault="00400968" w:rsidP="00400968"/>
    <w:p w:rsidR="00400968" w:rsidRDefault="00400968" w:rsidP="00400968">
      <w:r>
        <w:t xml:space="preserve"> Святыня дворянского рода </w:t>
      </w:r>
    </w:p>
    <w:p w:rsidR="00400968" w:rsidRDefault="00400968" w:rsidP="00400968"/>
    <w:p w:rsidR="00400968" w:rsidRDefault="00400968" w:rsidP="00400968">
      <w:r>
        <w:t xml:space="preserve"> Косвенно можно утверждать, что описываемый нами крест-мощевик являлся реликвией дворянского рода и, быть может он был специально изготовлен для хранения имевшихся родовых святынь, важнейшей из которых была частица Спасителевой Ризы Алексея Митрополита. Он бережно сохранялся и передавался от предков потомкам, в него помещались частицы святых мощей. Говоря о дворянской истории нашей реликвии важно представить отношение представителей дворянских родов к христианским святыням. </w:t>
      </w:r>
    </w:p>
    <w:p w:rsidR="00400968" w:rsidRDefault="00400968" w:rsidP="00400968"/>
    <w:p w:rsidR="00400968" w:rsidRDefault="00400968" w:rsidP="00400968">
      <w:r>
        <w:t xml:space="preserve"> Сейчас привычно говорить о нравственности дворян XVIII в. в отрицательном тоне. Тем не менее были и те, хотя и составлявшие явное меньшинство внутри сословия, но которые в действительности были духовным стержнем в нем, они поддерживали в остальных высокий патриотический и религиозный дух православного воина, чиновника, помещика. Русская аристократия в лучших ее представителях видела свое служение на поприще государственном и социальном (в управлении крестьянами) как служение религиозное, Богом данное. И надеялись в этом случае благочестивые дворяне не столько на себя: на власть, на свой ум, сноровку и знание, — сколько на благословение Божие своему дому, своим делам. В святынях, которые собирались в таковых домах, видели залог благодатного покровительства святых Божиих и скорого слышания своих молитв, Небесной помощи в многотрудном деле властедержания. </w:t>
      </w:r>
    </w:p>
    <w:p w:rsidR="00400968" w:rsidRDefault="00400968" w:rsidP="00400968"/>
    <w:p w:rsidR="00400968" w:rsidRDefault="00400968" w:rsidP="00400968">
      <w:r>
        <w:t xml:space="preserve"> Святыни разными путями приходили в дома дворян. Но всегда обретение святой иконы или частиц мощей происходило через высокое благословение — архиерейское или царское. Иконами, мощами благословляли дворян за службу, за церковные благодеяния. Другое дело — путь святыни внутри рода - через благословение родительское или кого-то из родственников. Наследовал иконы при этом по преимуществу старший сын или тот, кто имел на это право. Многие святыни обретали свое почетное место в домах дворян после некоторых чудесных обстоятельств, поэтому, в узком смысле, этот путь обретения святынь можно обозначить как Божие благословение. </w:t>
      </w:r>
    </w:p>
    <w:p w:rsidR="00400968" w:rsidRDefault="00400968" w:rsidP="00400968"/>
    <w:p w:rsidR="00400968" w:rsidRDefault="00400968" w:rsidP="00400968">
      <w:r>
        <w:lastRenderedPageBreak/>
        <w:t xml:space="preserve"> Известно, что в царской семье существовала традиция с самого рождения наделять царских младенцев частицами Ризы Господней "...при крещении каждого Императорского младенца полагают ему в Крест малую частицу от Ризы Господней. По слову свт. Филарета Московского, так "простирается благословение Патриаршее на все его потомство", что есть укрепление корня и ветвей рода в век и век". </w:t>
      </w:r>
    </w:p>
    <w:p w:rsidR="00400968" w:rsidRDefault="00400968" w:rsidP="00400968"/>
    <w:p w:rsidR="00A2042D" w:rsidRDefault="00400968" w:rsidP="00400968">
      <w:r>
        <w:t xml:space="preserve"> В отдельных случаях частицами Ризы в благословение награждались знатные и благочестивые вельможи за ратные и государственные труды. В древнем роду Головиных, славном верным служением и благочестием, в XVIII столетии среди прочих святынь так же пребывала частица Ризы Господней, помещенная в драгоценный ковчег. У Матюшкиных подобный драгоценный дар был помещен в особую рамку наподобие серебряной вызолоченной Ризы и сохранялся как главная родовая святыня. Имел подобное благословение и род Александра Сергеевича Пушкина. Частица Ризы была помещена в наглухо запаянную ладанку. Предполагается, что ладанка появилась у предков поэта как царский дар одному из Пушкиных в XVII в.</w:t>
      </w:r>
    </w:p>
    <w:sectPr w:rsidR="00A2042D" w:rsidSect="0088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00968"/>
    <w:rsid w:val="00047D50"/>
    <w:rsid w:val="00400968"/>
    <w:rsid w:val="00483041"/>
    <w:rsid w:val="008879A6"/>
    <w:rsid w:val="00A2042D"/>
    <w:rsid w:val="00F1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Витя</cp:lastModifiedBy>
  <cp:revision>2</cp:revision>
  <dcterms:created xsi:type="dcterms:W3CDTF">2013-05-20T13:40:00Z</dcterms:created>
  <dcterms:modified xsi:type="dcterms:W3CDTF">2013-05-20T13:40:00Z</dcterms:modified>
</cp:coreProperties>
</file>